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41BCBEAF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7C2643" w:rsidRPr="007C26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„Prawo pracy”</w:t>
      </w:r>
      <w:r w:rsidR="003F3146" w:rsidRPr="003F314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25D999B7" w:rsidR="000C62BD" w:rsidRPr="00C94CCB" w:rsidRDefault="00CE145E" w:rsidP="007C2643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FC5C06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C2643" w:rsidRPr="007C26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„Prawo pracy”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061E2851" w:rsidR="00B20FAF" w:rsidRPr="007C2643" w:rsidRDefault="00043727" w:rsidP="003D4849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</w:t>
      </w:r>
      <w:r w:rsidR="007C2643" w:rsidRP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</w:t>
      </w:r>
      <w:r w:rsidR="007C2643" w:rsidRPr="007C2643">
        <w:t xml:space="preserve"> </w:t>
      </w:r>
      <w:r w:rsidR="007C2643" w:rsidRP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aktualnej</w:t>
      </w:r>
      <w:r w:rsid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wiedzy</w:t>
      </w:r>
      <w:r w:rsidR="007C2643" w:rsidRP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 prawa pracy w kontekście obowiązków zawodowych</w:t>
      </w:r>
      <w:r w:rsidR="008C29A2" w:rsidRPr="007C264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0547D2B8" w:rsidR="007B49B8" w:rsidRPr="00B20FAF" w:rsidRDefault="007C2643" w:rsidP="009B207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C26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„Prawo pracy”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2FCA322C" w14:textId="77777777" w:rsidR="007C2643" w:rsidRPr="007C2643" w:rsidRDefault="007C2643" w:rsidP="007C264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643">
        <w:rPr>
          <w:rFonts w:asciiTheme="minorHAnsi" w:hAnsiTheme="minorHAnsi" w:cstheme="minorHAnsi"/>
          <w:color w:val="000000"/>
          <w:sz w:val="20"/>
          <w:szCs w:val="20"/>
        </w:rPr>
        <w:t>Aktualne regulacje prawne (Kodeks pracy, Ustawa o szkolnictwie wyższym i nauce, odpowiednie rozporządzenia).</w:t>
      </w:r>
    </w:p>
    <w:p w14:paraId="7AF385F1" w14:textId="77777777" w:rsidR="007C2643" w:rsidRPr="007C2643" w:rsidRDefault="007C2643" w:rsidP="007C264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643">
        <w:rPr>
          <w:rFonts w:asciiTheme="minorHAnsi" w:hAnsiTheme="minorHAnsi" w:cstheme="minorHAnsi"/>
          <w:color w:val="000000"/>
          <w:sz w:val="20"/>
          <w:szCs w:val="20"/>
        </w:rPr>
        <w:t>Czas pracy pracowników uczelni wyższej.</w:t>
      </w:r>
    </w:p>
    <w:p w14:paraId="6B666516" w14:textId="77777777" w:rsidR="007C2643" w:rsidRPr="007C2643" w:rsidRDefault="007C2643" w:rsidP="007C264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643">
        <w:rPr>
          <w:rFonts w:asciiTheme="minorHAnsi" w:hAnsiTheme="minorHAnsi" w:cstheme="minorHAnsi"/>
          <w:color w:val="000000"/>
          <w:sz w:val="20"/>
          <w:szCs w:val="20"/>
        </w:rPr>
        <w:t>Rekrutacja pracowników.</w:t>
      </w:r>
    </w:p>
    <w:p w14:paraId="5240E49E" w14:textId="77777777" w:rsidR="007C2643" w:rsidRPr="007C2643" w:rsidRDefault="007C2643" w:rsidP="007C264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643">
        <w:rPr>
          <w:rFonts w:asciiTheme="minorHAnsi" w:hAnsiTheme="minorHAnsi" w:cstheme="minorHAnsi"/>
          <w:color w:val="000000"/>
          <w:sz w:val="20"/>
          <w:szCs w:val="20"/>
        </w:rPr>
        <w:t>Dokumentacja pracownicza.</w:t>
      </w:r>
    </w:p>
    <w:p w14:paraId="1E8F6355" w14:textId="77777777" w:rsidR="007C2643" w:rsidRPr="007C2643" w:rsidRDefault="007C2643" w:rsidP="007C264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643">
        <w:rPr>
          <w:rFonts w:asciiTheme="minorHAnsi" w:hAnsiTheme="minorHAnsi" w:cstheme="minorHAnsi"/>
          <w:color w:val="000000"/>
          <w:sz w:val="20"/>
          <w:szCs w:val="20"/>
        </w:rPr>
        <w:t>Ochrona danych osobowych.</w:t>
      </w:r>
    </w:p>
    <w:p w14:paraId="7DE276DD" w14:textId="77777777" w:rsidR="007C2643" w:rsidRPr="007C2643" w:rsidRDefault="007C2643" w:rsidP="007C264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643">
        <w:rPr>
          <w:rFonts w:asciiTheme="minorHAnsi" w:hAnsiTheme="minorHAnsi" w:cstheme="minorHAnsi"/>
          <w:color w:val="000000"/>
          <w:sz w:val="20"/>
          <w:szCs w:val="20"/>
        </w:rPr>
        <w:t>Ubezpieczenia i świadczenia socjalne.</w:t>
      </w:r>
    </w:p>
    <w:p w14:paraId="73F6E4F5" w14:textId="77777777" w:rsidR="007C2643" w:rsidRPr="007C2643" w:rsidRDefault="007C2643" w:rsidP="007C264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C2643">
        <w:rPr>
          <w:rFonts w:asciiTheme="minorHAnsi" w:hAnsiTheme="minorHAnsi" w:cstheme="minorHAnsi"/>
          <w:color w:val="000000"/>
          <w:sz w:val="20"/>
          <w:szCs w:val="20"/>
        </w:rPr>
        <w:t>Wynagrodzenie za pracę.</w:t>
      </w:r>
    </w:p>
    <w:p w14:paraId="798DDFC2" w14:textId="5753969A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>2 osób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>e mogą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1C823441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C2643">
        <w:rPr>
          <w:rFonts w:asciiTheme="minorHAnsi" w:eastAsia="Times New Roman" w:hAnsiTheme="minorHAnsi" w:cstheme="minorHAnsi"/>
          <w:sz w:val="20"/>
          <w:szCs w:val="20"/>
        </w:rPr>
        <w:t>styczeń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7C2643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411445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361A182A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B27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08.06.2020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4549A534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7C2643" w:rsidRPr="007C26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„Prawo pracy”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7C2643" w:rsidRPr="00625AF8" w14:paraId="1943E8DD" w14:textId="77777777" w:rsidTr="003A55D3">
        <w:tc>
          <w:tcPr>
            <w:tcW w:w="1413" w:type="dxa"/>
          </w:tcPr>
          <w:p w14:paraId="3FFF5175" w14:textId="77777777" w:rsidR="007C2643" w:rsidRPr="00625AF8" w:rsidRDefault="007C2643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40E4D9D5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685A289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6FB939A8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2FE5E4B5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2183C534" w14:textId="052D481F" w:rsidR="007C2643" w:rsidRPr="00625AF8" w:rsidRDefault="007C2643" w:rsidP="007C26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7312060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2B3DD77" w14:textId="7AD69F49" w:rsidR="007C2643" w:rsidRPr="00625AF8" w:rsidRDefault="007C2643" w:rsidP="007C26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7C2643" w:rsidRPr="00625AF8" w14:paraId="0523B49D" w14:textId="77777777" w:rsidTr="003A55D3">
        <w:tc>
          <w:tcPr>
            <w:tcW w:w="1413" w:type="dxa"/>
          </w:tcPr>
          <w:p w14:paraId="5D491676" w14:textId="7E3FC940" w:rsidR="007C2643" w:rsidRPr="001663B1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2643">
              <w:rPr>
                <w:rFonts w:asciiTheme="minorHAnsi" w:hAnsiTheme="minorHAnsi" w:cstheme="minorHAnsi"/>
                <w:sz w:val="16"/>
                <w:szCs w:val="16"/>
              </w:rPr>
              <w:t>„Prawo pracy”</w:t>
            </w:r>
          </w:p>
        </w:tc>
        <w:tc>
          <w:tcPr>
            <w:tcW w:w="783" w:type="dxa"/>
          </w:tcPr>
          <w:p w14:paraId="57EFA533" w14:textId="7C7BB132" w:rsidR="007C2643" w:rsidRPr="00625AF8" w:rsidRDefault="007C2643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14:paraId="1FA18ACB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564B7D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09AC7A9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CEA82A5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BA2F5A4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5B67E9A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9771F"/>
    <w:rsid w:val="003B27D0"/>
    <w:rsid w:val="003C210C"/>
    <w:rsid w:val="003C519C"/>
    <w:rsid w:val="003F3146"/>
    <w:rsid w:val="00411445"/>
    <w:rsid w:val="004D43A9"/>
    <w:rsid w:val="004F5E8C"/>
    <w:rsid w:val="00534152"/>
    <w:rsid w:val="00545523"/>
    <w:rsid w:val="00570ECC"/>
    <w:rsid w:val="005F1650"/>
    <w:rsid w:val="00610809"/>
    <w:rsid w:val="0063661B"/>
    <w:rsid w:val="00647E1A"/>
    <w:rsid w:val="00683DE5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806F11"/>
    <w:rsid w:val="00831BAA"/>
    <w:rsid w:val="0087046F"/>
    <w:rsid w:val="00897FD4"/>
    <w:rsid w:val="008C29A2"/>
    <w:rsid w:val="00905C8C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27920"/>
    <w:rsid w:val="00E45E94"/>
    <w:rsid w:val="00E512AB"/>
    <w:rsid w:val="00E73F14"/>
    <w:rsid w:val="00EB785F"/>
    <w:rsid w:val="00EE75E5"/>
    <w:rsid w:val="00F041A1"/>
    <w:rsid w:val="00F07058"/>
    <w:rsid w:val="00F43EB5"/>
    <w:rsid w:val="00FA1118"/>
    <w:rsid w:val="00FA7F19"/>
    <w:rsid w:val="00FB3E22"/>
    <w:rsid w:val="00FC5C06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2020-04-29T11:30:00Z</dcterms:created>
  <dcterms:modified xsi:type="dcterms:W3CDTF">2020-05-29T12:38:00Z</dcterms:modified>
</cp:coreProperties>
</file>